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D031" w14:textId="77777777" w:rsidR="00167615" w:rsidRDefault="00167615" w:rsidP="001676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VYHLÁSENIE</w:t>
      </w:r>
    </w:p>
    <w:p w14:paraId="25D2E109" w14:textId="77777777" w:rsidR="00167615" w:rsidRDefault="00167615" w:rsidP="001676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majetku fyzickej osoby na účely platenia úhrady za sociálnu službu</w:t>
      </w:r>
    </w:p>
    <w:p w14:paraId="260FEC10" w14:textId="77777777" w:rsidR="00167615" w:rsidRDefault="00167615" w:rsidP="001676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podľa zákona č.448/2008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o sociálnych službách v znení neskorších predpisov</w:t>
      </w:r>
    </w:p>
    <w:p w14:paraId="4BDFFAD4" w14:textId="77777777" w:rsidR="00167615" w:rsidRDefault="00167615" w:rsidP="001676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668C3" w14:textId="77777777" w:rsidR="00167615" w:rsidRDefault="00167615" w:rsidP="00167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titul: ................................................................................................................</w:t>
      </w:r>
    </w:p>
    <w:p w14:paraId="0D0DE133" w14:textId="77777777" w:rsidR="00167615" w:rsidRDefault="00167615" w:rsidP="00167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a rodné číslo: ...................................................................................................</w:t>
      </w:r>
    </w:p>
    <w:p w14:paraId="68852BA1" w14:textId="77777777" w:rsidR="00167615" w:rsidRDefault="00167615" w:rsidP="00167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Bydlisko: ......................................................................................................................................</w:t>
      </w:r>
    </w:p>
    <w:p w14:paraId="57E7B1FA" w14:textId="77777777" w:rsidR="00167615" w:rsidRDefault="00167615" w:rsidP="00167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A3B2A3" w14:textId="77777777" w:rsidR="00167615" w:rsidRDefault="00167615" w:rsidP="001676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Vyhlasujem na svoju česť, že vlastním/ nevlastním majetok v hodnote presahujúcej 10 000 Eur.</w:t>
      </w:r>
    </w:p>
    <w:p w14:paraId="190909DC" w14:textId="77777777" w:rsidR="00167615" w:rsidRDefault="00167615" w:rsidP="00167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Uvedené údaje sú pravdivé a úplné, som si vedomý/á právnych následkov nepravdivého vyhlásenia, ktoré vyplývajú z príslušných právnych predpisov.</w:t>
      </w:r>
    </w:p>
    <w:p w14:paraId="0ACBED1B" w14:textId="77777777" w:rsidR="00167615" w:rsidRDefault="00167615" w:rsidP="00167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3D06B" w14:textId="77777777" w:rsidR="00167615" w:rsidRDefault="00167615" w:rsidP="00167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...............................................  dňa .............................</w:t>
      </w:r>
    </w:p>
    <w:p w14:paraId="466F67C5" w14:textId="77777777" w:rsidR="00167615" w:rsidRDefault="00167615" w:rsidP="00167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CD4AC" w14:textId="77777777" w:rsidR="00167615" w:rsidRDefault="00167615" w:rsidP="00167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                                 ............................................................</w:t>
      </w:r>
    </w:p>
    <w:p w14:paraId="2AA797BD" w14:textId="77777777" w:rsidR="00167615" w:rsidRDefault="00167615" w:rsidP="00167615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podpis fyzickej osoby                                                        podpis úradne osvedčil </w:t>
      </w:r>
    </w:p>
    <w:p w14:paraId="7A74EB8C" w14:textId="77777777" w:rsidR="00167615" w:rsidRDefault="00167615" w:rsidP="00167615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D5B68" w14:textId="77777777" w:rsidR="00167615" w:rsidRDefault="00167615" w:rsidP="0016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8A73B" w14:textId="77777777" w:rsidR="00167615" w:rsidRPr="00C321ED" w:rsidRDefault="00167615" w:rsidP="001676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321ED">
        <w:rPr>
          <w:rFonts w:ascii="Times New Roman" w:hAnsi="Times New Roman" w:cs="Times New Roman"/>
        </w:rPr>
        <w:t xml:space="preserve">Za majetok sa </w:t>
      </w:r>
      <w:r w:rsidRPr="00C321ED">
        <w:rPr>
          <w:rFonts w:ascii="Times New Roman" w:hAnsi="Times New Roman" w:cs="Times New Roman"/>
          <w:b/>
        </w:rPr>
        <w:t xml:space="preserve">považujú </w:t>
      </w:r>
      <w:r w:rsidRPr="00C321ED">
        <w:rPr>
          <w:rFonts w:ascii="Times New Roman" w:hAnsi="Times New Roman" w:cs="Times New Roman"/>
        </w:rPr>
        <w:t>nehnuteľné veci a hnuteľné veci vrátane peňažných úspor, a ak to ich povaha pripúšťa, aj práva a iné majetkové hodnoty. Za hodnotu majetku je možné považovať len podiel majetku pripadajúci na prijímateľa sociálnej služby a osoby uvedené v § 73 ods. 10.</w:t>
      </w:r>
    </w:p>
    <w:p w14:paraId="08A4656B" w14:textId="77777777" w:rsidR="00167615" w:rsidRPr="00C321ED" w:rsidRDefault="00167615" w:rsidP="001676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 xml:space="preserve">Za majetok sa </w:t>
      </w:r>
      <w:r w:rsidRPr="00C321ED">
        <w:rPr>
          <w:rFonts w:ascii="Times New Roman" w:hAnsi="Times New Roman" w:cs="Times New Roman"/>
          <w:b/>
        </w:rPr>
        <w:t>nepovažujú</w:t>
      </w:r>
    </w:p>
    <w:p w14:paraId="25D36B53" w14:textId="1CF0910D" w:rsidR="00167615" w:rsidRPr="00C321ED" w:rsidRDefault="00167615" w:rsidP="00167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a) nehnuteľnosť, ktorú prijímateľ sociálnej služby užíva na trvalé bývanie (na účely platenia úhrady za celoročnú pobytovú sociálnu službu uvedenú v § 34, 35, 38, 39 sa prihliada aj na nehnuteľnosť, ktorú prijímateľ sociálnej služby užíva na trvalé bývanie pred začatím poskytovania sociálnej služby),</w:t>
      </w:r>
    </w:p>
    <w:p w14:paraId="3AC9247F" w14:textId="77777777" w:rsidR="00167615" w:rsidRPr="00C321ED" w:rsidRDefault="00167615" w:rsidP="00167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b) nehnuteľnosť, ktorú užívajú na trvalé bývanie</w:t>
      </w:r>
    </w:p>
    <w:p w14:paraId="5189F1B4" w14:textId="77777777" w:rsidR="00167615" w:rsidRPr="00C321ED" w:rsidRDefault="00167615" w:rsidP="001676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 xml:space="preserve">manžel/ka prijímateľa soc. služby,                                                                            </w:t>
      </w:r>
    </w:p>
    <w:p w14:paraId="340A70DD" w14:textId="77777777" w:rsidR="00167615" w:rsidRPr="00C321ED" w:rsidRDefault="00167615" w:rsidP="001676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deti prijímateľa soc. služby,</w:t>
      </w:r>
    </w:p>
    <w:p w14:paraId="0F98AC66" w14:textId="77777777" w:rsidR="00167615" w:rsidRPr="00C321ED" w:rsidRDefault="00167615" w:rsidP="001676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 xml:space="preserve">rodičia prijímateľa soc. služby,                                                                        </w:t>
      </w:r>
    </w:p>
    <w:p w14:paraId="6F1A7DEC" w14:textId="77777777" w:rsidR="00167615" w:rsidRPr="00C321ED" w:rsidRDefault="00167615" w:rsidP="001676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iná fyzická osoba na základe práva zodpovedajúceho vecnému bremenu,</w:t>
      </w:r>
    </w:p>
    <w:p w14:paraId="665DC1C4" w14:textId="77777777" w:rsidR="00167615" w:rsidRPr="00C321ED" w:rsidRDefault="00167615" w:rsidP="00167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c) poľnohospodárska pôda a lesná pôda, ktorú prijímateľ sociálnej služby užíva pre svoju potrebu,</w:t>
      </w:r>
    </w:p>
    <w:p w14:paraId="35DF5FEF" w14:textId="77777777" w:rsidR="00167615" w:rsidRPr="00C321ED" w:rsidRDefault="00167615" w:rsidP="00167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d) garáž, ktorú prijímateľ sociálnej služby preukázateľne užíva,</w:t>
      </w:r>
    </w:p>
    <w:p w14:paraId="55702499" w14:textId="77777777" w:rsidR="00167615" w:rsidRPr="00C321ED" w:rsidRDefault="00167615" w:rsidP="00167615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e) hnuteľné veci, ktoré tvoria nevyhnutné vybavenie domácnosti, hnut</w:t>
      </w:r>
      <w:r>
        <w:rPr>
          <w:rFonts w:ascii="Times New Roman" w:hAnsi="Times New Roman" w:cs="Times New Roman"/>
        </w:rPr>
        <w:t>eľné veci, ktorými sú ošatenie a</w:t>
      </w:r>
      <w:r w:rsidRPr="00C321E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obuv</w:t>
      </w:r>
      <w:r w:rsidRPr="00C321ED">
        <w:rPr>
          <w:rFonts w:ascii="Times New Roman" w:hAnsi="Times New Roman" w:cs="Times New Roman"/>
        </w:rPr>
        <w:t xml:space="preserve"> a hnuteľné veci, na ktoré sa poskytla jednorazová dávka v hmotnej núdzi alebo peňažný príspevok na kompenzáciu sociálnych dôsledkov ťažkého zdravotného postihnutia,</w:t>
      </w:r>
    </w:p>
    <w:p w14:paraId="4A38D414" w14:textId="51CC128D" w:rsidR="00167615" w:rsidRPr="00C321ED" w:rsidRDefault="00167615" w:rsidP="00167615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f) osobné motorové vozidlo, ktoré sa využíva na individuálnu prepravu z dôvodu ťažké</w:t>
      </w:r>
      <w:r w:rsidR="00B8107C">
        <w:rPr>
          <w:rFonts w:ascii="Times New Roman" w:hAnsi="Times New Roman" w:cs="Times New Roman"/>
        </w:rPr>
        <w:t>h</w:t>
      </w:r>
      <w:r w:rsidRPr="00C321ED">
        <w:rPr>
          <w:rFonts w:ascii="Times New Roman" w:hAnsi="Times New Roman" w:cs="Times New Roman"/>
        </w:rPr>
        <w:t>o zdravotného postihnutia,</w:t>
      </w:r>
    </w:p>
    <w:p w14:paraId="012CDC96" w14:textId="77777777" w:rsidR="00167615" w:rsidRPr="00C321ED" w:rsidRDefault="00167615" w:rsidP="00167615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g) hnuteľné veci, ak by bol ich predaj alebo iné nakladanie s nimi v rozpore s dobrými mravmi.</w:t>
      </w:r>
    </w:p>
    <w:p w14:paraId="31170763" w14:textId="77777777" w:rsidR="00742B99" w:rsidRDefault="00742B99"/>
    <w:sectPr w:rsidR="0074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74FCE"/>
    <w:multiLevelType w:val="hybridMultilevel"/>
    <w:tmpl w:val="842049C6"/>
    <w:lvl w:ilvl="0" w:tplc="BE683E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9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30"/>
    <w:rsid w:val="00026930"/>
    <w:rsid w:val="000860DD"/>
    <w:rsid w:val="00167615"/>
    <w:rsid w:val="006759B7"/>
    <w:rsid w:val="00742B99"/>
    <w:rsid w:val="00B8107C"/>
    <w:rsid w:val="00D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0758"/>
  <w15:docId w15:val="{B2617626-5933-406B-B096-DB8F046F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76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7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Holíková</dc:creator>
  <cp:keywords/>
  <dc:description/>
  <cp:lastModifiedBy>Obec Plavnica</cp:lastModifiedBy>
  <cp:revision>2</cp:revision>
  <dcterms:created xsi:type="dcterms:W3CDTF">2025-02-03T13:40:00Z</dcterms:created>
  <dcterms:modified xsi:type="dcterms:W3CDTF">2025-02-03T13:40:00Z</dcterms:modified>
</cp:coreProperties>
</file>